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DF04" w14:textId="5F39FC63" w:rsidR="003F07B4" w:rsidRDefault="00C81F12" w:rsidP="003F07B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Spetisbury </w:t>
      </w:r>
      <w:r w:rsidR="005F2244">
        <w:rPr>
          <w:rFonts w:ascii="Arial" w:hAnsi="Arial" w:cs="Arial"/>
          <w:sz w:val="28"/>
          <w:szCs w:val="28"/>
          <w:u w:val="single"/>
        </w:rPr>
        <w:t xml:space="preserve">Incident </w:t>
      </w:r>
      <w:r w:rsidR="006A5C08">
        <w:rPr>
          <w:rFonts w:ascii="Arial" w:hAnsi="Arial" w:cs="Arial"/>
          <w:sz w:val="28"/>
          <w:szCs w:val="28"/>
          <w:u w:val="single"/>
        </w:rPr>
        <w:t>R</w:t>
      </w:r>
      <w:r w:rsidR="005F2244">
        <w:rPr>
          <w:rFonts w:ascii="Arial" w:hAnsi="Arial" w:cs="Arial"/>
          <w:sz w:val="28"/>
          <w:szCs w:val="28"/>
          <w:u w:val="single"/>
        </w:rPr>
        <w:t xml:space="preserve">eporting </w:t>
      </w:r>
      <w:r w:rsidR="006A5C08">
        <w:rPr>
          <w:rFonts w:ascii="Arial" w:hAnsi="Arial" w:cs="Arial"/>
          <w:sz w:val="28"/>
          <w:szCs w:val="28"/>
          <w:u w:val="single"/>
        </w:rPr>
        <w:t>Fo</w:t>
      </w:r>
      <w:r w:rsidR="003F07B4">
        <w:rPr>
          <w:rFonts w:ascii="Arial" w:hAnsi="Arial" w:cs="Arial"/>
          <w:sz w:val="28"/>
          <w:szCs w:val="28"/>
          <w:u w:val="single"/>
        </w:rPr>
        <w:t>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415"/>
      </w:tblGrid>
      <w:tr w:rsidR="003F07B4" w14:paraId="773C7F93" w14:textId="77777777" w:rsidTr="00DC374F">
        <w:tc>
          <w:tcPr>
            <w:tcW w:w="4786" w:type="dxa"/>
          </w:tcPr>
          <w:p w14:paraId="12C9884F" w14:textId="20E0A94A" w:rsidR="003F07B4" w:rsidRPr="00E94B14" w:rsidRDefault="003F07B4">
            <w:pPr>
              <w:rPr>
                <w:rFonts w:ascii="Arial" w:hAnsi="Arial" w:cs="Arial"/>
                <w:color w:val="FF0000"/>
                <w:sz w:val="28"/>
                <w:szCs w:val="28"/>
                <w:u w:val="single"/>
              </w:rPr>
            </w:pPr>
            <w:r w:rsidRPr="003F07B4">
              <w:rPr>
                <w:rFonts w:ascii="Arial" w:hAnsi="Arial" w:cs="Arial"/>
                <w:sz w:val="28"/>
                <w:szCs w:val="28"/>
              </w:rPr>
              <w:t>Date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:</w:t>
            </w:r>
            <w:r w:rsidR="00E94B14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</w:p>
          <w:p w14:paraId="57C97C03" w14:textId="11FD4F83" w:rsidR="003F07B4" w:rsidRDefault="003F07B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415" w:type="dxa"/>
          </w:tcPr>
          <w:p w14:paraId="67A7697C" w14:textId="65CB39B2" w:rsidR="003F07B4" w:rsidRPr="00E94B14" w:rsidRDefault="003F07B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F07B4">
              <w:rPr>
                <w:rFonts w:ascii="Arial" w:hAnsi="Arial" w:cs="Arial"/>
                <w:sz w:val="28"/>
                <w:szCs w:val="28"/>
              </w:rPr>
              <w:t>Time:</w:t>
            </w:r>
            <w:r w:rsidR="00E94B1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F07B4" w14:paraId="4E426383" w14:textId="77777777" w:rsidTr="00DC374F">
        <w:trPr>
          <w:trHeight w:val="986"/>
        </w:trPr>
        <w:tc>
          <w:tcPr>
            <w:tcW w:w="10201" w:type="dxa"/>
            <w:gridSpan w:val="2"/>
          </w:tcPr>
          <w:p w14:paraId="325597A0" w14:textId="4E94471E" w:rsidR="003F07B4" w:rsidRPr="003D6BE4" w:rsidRDefault="003F07B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Location:</w:t>
            </w:r>
            <w:r w:rsidR="003D6BE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A5C08" w14:paraId="5D75405A" w14:textId="77777777" w:rsidTr="00DC374F">
        <w:trPr>
          <w:trHeight w:val="986"/>
        </w:trPr>
        <w:tc>
          <w:tcPr>
            <w:tcW w:w="10201" w:type="dxa"/>
            <w:gridSpan w:val="2"/>
          </w:tcPr>
          <w:p w14:paraId="0723BC74" w14:textId="77777777" w:rsidR="006A5C08" w:rsidRDefault="006A5C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Describe what happened:</w:t>
            </w:r>
          </w:p>
          <w:p w14:paraId="2FCDDC42" w14:textId="77777777" w:rsidR="006A5C08" w:rsidRDefault="006A5C0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06B111" w14:textId="77777777" w:rsidR="006A5C08" w:rsidRDefault="006A5C0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7D2159" w14:textId="247468AE" w:rsidR="006A5C08" w:rsidRDefault="006A5C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7B4" w14:paraId="4097A854" w14:textId="77777777" w:rsidTr="00DC374F">
        <w:trPr>
          <w:trHeight w:val="986"/>
        </w:trPr>
        <w:tc>
          <w:tcPr>
            <w:tcW w:w="10201" w:type="dxa"/>
            <w:gridSpan w:val="2"/>
          </w:tcPr>
          <w:p w14:paraId="35AB3763" w14:textId="29792BFB" w:rsidR="003F07B4" w:rsidRPr="00B070AF" w:rsidRDefault="003F07B4" w:rsidP="003F07B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Weather conditions:</w:t>
            </w:r>
            <w:r w:rsidR="00B070A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C8E77D3" w14:textId="6019AE73" w:rsidR="003F07B4" w:rsidRDefault="003F07B4" w:rsidP="003F07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7B4" w14:paraId="2429C548" w14:textId="77777777" w:rsidTr="00DC374F">
        <w:trPr>
          <w:trHeight w:val="986"/>
        </w:trPr>
        <w:tc>
          <w:tcPr>
            <w:tcW w:w="10201" w:type="dxa"/>
            <w:gridSpan w:val="2"/>
          </w:tcPr>
          <w:p w14:paraId="0AADA8A9" w14:textId="28990D1C" w:rsidR="003F07B4" w:rsidRDefault="003F07B4" w:rsidP="003F07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Vehicles Involved:</w:t>
            </w:r>
            <w:r w:rsidR="00B070A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CE44B72" w14:textId="77777777" w:rsidR="003F07B4" w:rsidRDefault="003F07B4" w:rsidP="003F07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264951" w14:textId="77777777" w:rsidR="003F07B4" w:rsidRDefault="003F07B4" w:rsidP="003F07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67A4CA" w14:textId="049819FD" w:rsidR="003F07B4" w:rsidRDefault="003F07B4" w:rsidP="003F07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7B4" w14:paraId="6ACAA027" w14:textId="77777777" w:rsidTr="00DC374F">
        <w:trPr>
          <w:trHeight w:val="986"/>
        </w:trPr>
        <w:tc>
          <w:tcPr>
            <w:tcW w:w="10201" w:type="dxa"/>
            <w:gridSpan w:val="2"/>
          </w:tcPr>
          <w:p w14:paraId="79022036" w14:textId="1298A53F" w:rsidR="003F07B4" w:rsidRPr="00BA44E1" w:rsidRDefault="003F07B4" w:rsidP="003F07B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 damage to infrastructure or vehicles:</w:t>
            </w:r>
            <w:r w:rsidR="00BA44E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39F1A4" w14:textId="77777777" w:rsidR="003F07B4" w:rsidRDefault="003F07B4" w:rsidP="003F07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E24B02" w14:textId="77777777" w:rsidR="003F07B4" w:rsidRDefault="003F07B4" w:rsidP="003F07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D03C42" w14:textId="77777777" w:rsidR="002C3F52" w:rsidRDefault="002C3F52" w:rsidP="003F07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CFE680" w14:textId="7D62F349" w:rsidR="003F07B4" w:rsidRDefault="00C81F12" w:rsidP="003F07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will need to be reported by you to Dorset County Council.  The A350 improvement group can help with this if necessary.</w:t>
            </w:r>
          </w:p>
        </w:tc>
      </w:tr>
      <w:tr w:rsidR="002C3F52" w14:paraId="2A524284" w14:textId="77777777" w:rsidTr="00DC374F">
        <w:trPr>
          <w:trHeight w:val="986"/>
        </w:trPr>
        <w:tc>
          <w:tcPr>
            <w:tcW w:w="10201" w:type="dxa"/>
            <w:gridSpan w:val="2"/>
          </w:tcPr>
          <w:p w14:paraId="4454CDEB" w14:textId="05080C9A" w:rsidR="002C3F52" w:rsidRPr="00B070AF" w:rsidRDefault="002C3F52" w:rsidP="002C3F5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Injured Persons (if Any): </w:t>
            </w:r>
          </w:p>
          <w:p w14:paraId="046C8A84" w14:textId="77777777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0A8AC5" w14:textId="77777777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AA10C6" w14:textId="567A96D5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whole report will need to be reported to the Police if there are injuries.</w:t>
            </w:r>
          </w:p>
        </w:tc>
      </w:tr>
      <w:tr w:rsidR="002C3F52" w14:paraId="54E17E01" w14:textId="77777777" w:rsidTr="00DC374F">
        <w:trPr>
          <w:trHeight w:val="986"/>
        </w:trPr>
        <w:tc>
          <w:tcPr>
            <w:tcW w:w="10201" w:type="dxa"/>
            <w:gridSpan w:val="2"/>
          </w:tcPr>
          <w:p w14:paraId="0DDE65C2" w14:textId="20D81197" w:rsidR="002C3F52" w:rsidRPr="00C13147" w:rsidRDefault="002C3F52" w:rsidP="002C3F5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Witnesses: </w:t>
            </w:r>
          </w:p>
          <w:p w14:paraId="1B9F2241" w14:textId="77777777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1F03CC" w14:textId="0CA61748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3F52" w14:paraId="352A862C" w14:textId="77777777" w:rsidTr="00DC374F">
        <w:trPr>
          <w:trHeight w:val="986"/>
        </w:trPr>
        <w:tc>
          <w:tcPr>
            <w:tcW w:w="10201" w:type="dxa"/>
            <w:gridSpan w:val="2"/>
          </w:tcPr>
          <w:p w14:paraId="7809594C" w14:textId="78342597" w:rsidR="002C3F52" w:rsidRPr="00380600" w:rsidRDefault="002C3F52" w:rsidP="002C3F5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Any other information: </w:t>
            </w:r>
          </w:p>
          <w:p w14:paraId="1B9E19BA" w14:textId="77777777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D90B99" w14:textId="77777777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A9B8FD" w14:textId="4E6C09B1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3F52" w14:paraId="791838B6" w14:textId="77777777" w:rsidTr="00DC374F">
        <w:trPr>
          <w:trHeight w:val="986"/>
        </w:trPr>
        <w:tc>
          <w:tcPr>
            <w:tcW w:w="10201" w:type="dxa"/>
            <w:gridSpan w:val="2"/>
          </w:tcPr>
          <w:p w14:paraId="5BCD969F" w14:textId="3917DE94" w:rsidR="002C3F52" w:rsidRPr="00B27B3C" w:rsidRDefault="002C3F52" w:rsidP="002C3F5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you have any photos: </w:t>
            </w:r>
          </w:p>
        </w:tc>
      </w:tr>
      <w:tr w:rsidR="002C3F52" w14:paraId="7952A30C" w14:textId="77777777" w:rsidTr="00DC374F">
        <w:trPr>
          <w:trHeight w:val="986"/>
        </w:trPr>
        <w:tc>
          <w:tcPr>
            <w:tcW w:w="10201" w:type="dxa"/>
            <w:gridSpan w:val="2"/>
          </w:tcPr>
          <w:p w14:paraId="7BB82C51" w14:textId="3CB09A52" w:rsidR="002C3F52" w:rsidRPr="00B27B3C" w:rsidRDefault="002C3F52" w:rsidP="002C3F5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Your Name:  </w:t>
            </w:r>
          </w:p>
          <w:p w14:paraId="6837AE9D" w14:textId="77777777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phone number:</w:t>
            </w:r>
          </w:p>
          <w:p w14:paraId="40538ED5" w14:textId="77777777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address:</w:t>
            </w:r>
          </w:p>
          <w:p w14:paraId="198AB51C" w14:textId="43D3B951" w:rsidR="002C3F52" w:rsidRDefault="002C3F52" w:rsidP="002C3F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807E0B" w14:textId="5E753AC5" w:rsidR="003F07B4" w:rsidRDefault="003F07B4">
      <w:pPr>
        <w:rPr>
          <w:rFonts w:ascii="Arial" w:hAnsi="Arial" w:cs="Arial"/>
          <w:sz w:val="28"/>
          <w:szCs w:val="28"/>
        </w:rPr>
      </w:pPr>
      <w:r w:rsidRPr="003F07B4">
        <w:rPr>
          <w:rFonts w:ascii="Arial" w:hAnsi="Arial" w:cs="Arial"/>
          <w:sz w:val="28"/>
          <w:szCs w:val="28"/>
        </w:rPr>
        <w:t>The above information</w:t>
      </w:r>
      <w:r>
        <w:rPr>
          <w:rFonts w:ascii="Arial" w:hAnsi="Arial" w:cs="Arial"/>
          <w:sz w:val="28"/>
          <w:szCs w:val="28"/>
        </w:rPr>
        <w:t>, particularly in the last section</w:t>
      </w:r>
      <w:r w:rsidR="00F23B2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will only be used by</w:t>
      </w:r>
      <w:r w:rsidR="00F23B21">
        <w:rPr>
          <w:rFonts w:ascii="Arial" w:hAnsi="Arial" w:cs="Arial"/>
          <w:sz w:val="28"/>
          <w:szCs w:val="28"/>
        </w:rPr>
        <w:t xml:space="preserve"> The Spetisbury A350 Road Improvement Group to contact you</w:t>
      </w:r>
      <w:r>
        <w:rPr>
          <w:rFonts w:ascii="Arial" w:hAnsi="Arial" w:cs="Arial"/>
          <w:sz w:val="28"/>
          <w:szCs w:val="28"/>
        </w:rPr>
        <w:t xml:space="preserve"> </w:t>
      </w:r>
      <w:r w:rsidR="00F23B21">
        <w:rPr>
          <w:rFonts w:ascii="Arial" w:hAnsi="Arial" w:cs="Arial"/>
          <w:sz w:val="28"/>
          <w:szCs w:val="28"/>
        </w:rPr>
        <w:t>and log incidents on the road.  The form will not be forwarded.</w:t>
      </w:r>
    </w:p>
    <w:p w14:paraId="417CDD2D" w14:textId="24CFFBBA" w:rsidR="00F23B21" w:rsidRPr="003F07B4" w:rsidRDefault="00F2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return this form to </w:t>
      </w:r>
      <w:r w:rsidR="006A5C08">
        <w:rPr>
          <w:rFonts w:ascii="Arial" w:hAnsi="Arial" w:cs="Arial"/>
          <w:sz w:val="28"/>
          <w:szCs w:val="28"/>
        </w:rPr>
        <w:t>spetisburya350@gmail.com</w:t>
      </w:r>
    </w:p>
    <w:sectPr w:rsidR="00F23B21" w:rsidRPr="003F07B4" w:rsidSect="00F13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B4"/>
    <w:rsid w:val="000D192D"/>
    <w:rsid w:val="002C3F52"/>
    <w:rsid w:val="00380600"/>
    <w:rsid w:val="003D6BE4"/>
    <w:rsid w:val="003F07B4"/>
    <w:rsid w:val="004417B2"/>
    <w:rsid w:val="004A6D0F"/>
    <w:rsid w:val="004D6C40"/>
    <w:rsid w:val="005F2244"/>
    <w:rsid w:val="006A5C08"/>
    <w:rsid w:val="00B070AF"/>
    <w:rsid w:val="00B27B3C"/>
    <w:rsid w:val="00BA44E1"/>
    <w:rsid w:val="00C13147"/>
    <w:rsid w:val="00C81F12"/>
    <w:rsid w:val="00C90687"/>
    <w:rsid w:val="00DC374F"/>
    <w:rsid w:val="00E94B14"/>
    <w:rsid w:val="00EE5D44"/>
    <w:rsid w:val="00F13CFB"/>
    <w:rsid w:val="00F23B21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7AE4"/>
  <w15:chartTrackingRefBased/>
  <w15:docId w15:val="{7A2F39A1-2F57-455A-809C-BDAFFDE3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Kerlogue</dc:creator>
  <cp:keywords/>
  <dc:description/>
  <cp:lastModifiedBy>Martin Kerlogue</cp:lastModifiedBy>
  <cp:revision>2</cp:revision>
  <dcterms:created xsi:type="dcterms:W3CDTF">2024-05-28T11:02:00Z</dcterms:created>
  <dcterms:modified xsi:type="dcterms:W3CDTF">2024-05-28T11:02:00Z</dcterms:modified>
</cp:coreProperties>
</file>